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7C8D" w14:textId="77777777" w:rsidR="00A1785B" w:rsidRDefault="003B41EE" w:rsidP="003B41EE">
      <w:pPr>
        <w:spacing w:line="256" w:lineRule="auto"/>
        <w:jc w:val="center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                            </w:t>
      </w:r>
      <w:r w:rsid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                     </w:t>
      </w:r>
    </w:p>
    <w:p w14:paraId="1A2C1A79" w14:textId="77777777" w:rsidR="00A1785B" w:rsidRDefault="00A1785B" w:rsidP="003B41EE">
      <w:pPr>
        <w:spacing w:line="256" w:lineRule="auto"/>
        <w:jc w:val="center"/>
        <w:rPr>
          <w:rFonts w:ascii="Times New Roman" w:hAnsi="Times New Roman" w:cs="Times New Roman"/>
          <w:color w:val="484D53"/>
          <w:sz w:val="28"/>
          <w:szCs w:val="28"/>
        </w:rPr>
      </w:pPr>
    </w:p>
    <w:p w14:paraId="290040FE" w14:textId="77777777" w:rsidR="00A1785B" w:rsidRPr="00A1785B" w:rsidRDefault="00A1785B" w:rsidP="00A178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A1785B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09CA0A1F" w14:textId="77777777" w:rsidR="00A1785B" w:rsidRPr="00A1785B" w:rsidRDefault="00A1785B" w:rsidP="00A178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5B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26F3036E" w14:textId="77777777" w:rsidR="00A1785B" w:rsidRPr="00A1785B" w:rsidRDefault="00A1785B" w:rsidP="00A178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85B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53D76754" w14:textId="77777777" w:rsidR="00A1785B" w:rsidRPr="00A1785B" w:rsidRDefault="00A1785B" w:rsidP="00A178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85B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A1785B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A178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785B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A1785B">
        <w:rPr>
          <w:rFonts w:ascii="Times New Roman" w:eastAsia="Calibri" w:hAnsi="Times New Roman" w:cs="Times New Roman"/>
          <w:sz w:val="24"/>
          <w:szCs w:val="24"/>
        </w:rPr>
        <w:t>, дом 59, пом.01 (1-6, 10-15, 17-32), 02 (1-29)</w:t>
      </w:r>
    </w:p>
    <w:bookmarkEnd w:id="0"/>
    <w:p w14:paraId="09A3EF97" w14:textId="77777777" w:rsidR="00A1785B" w:rsidRPr="00A1785B" w:rsidRDefault="00A1785B" w:rsidP="00A17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B20CF" w14:textId="77777777" w:rsidR="003B41EE" w:rsidRPr="00AC20D2" w:rsidRDefault="00AC20D2" w:rsidP="00A1785B">
      <w:pPr>
        <w:spacing w:line="256" w:lineRule="auto"/>
        <w:jc w:val="right"/>
        <w:rPr>
          <w:rFonts w:ascii="Times New Roman" w:hAnsi="Times New Roman" w:cs="Times New Roman"/>
          <w:color w:val="484D53"/>
          <w:sz w:val="28"/>
          <w:szCs w:val="28"/>
        </w:rPr>
      </w:pPr>
      <w:r>
        <w:rPr>
          <w:rFonts w:ascii="Times New Roman" w:hAnsi="Times New Roman" w:cs="Times New Roman"/>
          <w:color w:val="484D53"/>
          <w:sz w:val="28"/>
          <w:szCs w:val="28"/>
        </w:rPr>
        <w:t xml:space="preserve">          </w:t>
      </w:r>
      <w:r w:rsidR="003B41EE" w:rsidRPr="00AC20D2">
        <w:rPr>
          <w:rFonts w:ascii="Times New Roman" w:hAnsi="Times New Roman" w:cs="Times New Roman"/>
          <w:color w:val="484D53"/>
          <w:sz w:val="28"/>
          <w:szCs w:val="28"/>
        </w:rPr>
        <w:t>Утверждаю</w:t>
      </w:r>
    </w:p>
    <w:p w14:paraId="1E96A4CE" w14:textId="77777777" w:rsidR="003B41EE" w:rsidRPr="00AC20D2" w:rsidRDefault="003B41EE" w:rsidP="003B41EE">
      <w:pPr>
        <w:spacing w:line="256" w:lineRule="auto"/>
        <w:jc w:val="right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Главный врач «ЭГО-ЛАБ» </w:t>
      </w:r>
    </w:p>
    <w:p w14:paraId="143D3334" w14:textId="77777777" w:rsidR="003B41EE" w:rsidRPr="00AC20D2" w:rsidRDefault="003B41EE" w:rsidP="003B41EE">
      <w:pPr>
        <w:spacing w:line="256" w:lineRule="auto"/>
        <w:jc w:val="right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>Казанцева Ю.Н.</w:t>
      </w:r>
    </w:p>
    <w:p w14:paraId="0AE2067E" w14:textId="235F27A2" w:rsidR="003B41EE" w:rsidRPr="00AC20D2" w:rsidRDefault="003B41EE" w:rsidP="00BA61AE">
      <w:pPr>
        <w:spacing w:line="240" w:lineRule="auto"/>
        <w:ind w:right="-1"/>
        <w:jc w:val="both"/>
        <w:rPr>
          <w:rFonts w:ascii="Times New Roman" w:hAnsi="Times New Roman" w:cs="Times New Roman"/>
          <w:color w:val="484D53"/>
          <w:sz w:val="28"/>
          <w:szCs w:val="28"/>
        </w:rPr>
      </w:pP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</w:t>
      </w:r>
      <w:r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</w:t>
      </w:r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 xml:space="preserve">                                                                         </w:t>
      </w:r>
      <w:r w:rsidR="00AC20D2">
        <w:rPr>
          <w:rFonts w:ascii="Times New Roman" w:hAnsi="Times New Roman" w:cs="Times New Roman"/>
          <w:color w:val="484D53"/>
          <w:sz w:val="28"/>
          <w:szCs w:val="28"/>
        </w:rPr>
        <w:t xml:space="preserve">    </w:t>
      </w:r>
      <w:r w:rsidR="00BA61AE">
        <w:rPr>
          <w:rFonts w:ascii="Times New Roman" w:hAnsi="Times New Roman" w:cs="Times New Roman"/>
          <w:color w:val="484D53"/>
          <w:sz w:val="28"/>
          <w:szCs w:val="28"/>
        </w:rPr>
        <w:t xml:space="preserve">    </w:t>
      </w:r>
      <w:r w:rsidR="00AC20D2">
        <w:rPr>
          <w:rFonts w:ascii="Times New Roman" w:hAnsi="Times New Roman" w:cs="Times New Roman"/>
          <w:color w:val="484D53"/>
          <w:sz w:val="28"/>
          <w:szCs w:val="28"/>
        </w:rPr>
        <w:t xml:space="preserve"> </w:t>
      </w:r>
      <w:r w:rsidR="00BA61AE">
        <w:rPr>
          <w:rFonts w:ascii="Times New Roman" w:hAnsi="Times New Roman" w:cs="Times New Roman"/>
          <w:color w:val="484D53"/>
          <w:sz w:val="28"/>
          <w:szCs w:val="28"/>
        </w:rPr>
        <w:t>02.01.202</w:t>
      </w:r>
      <w:r w:rsidR="00D4524E">
        <w:rPr>
          <w:rFonts w:ascii="Times New Roman" w:hAnsi="Times New Roman" w:cs="Times New Roman"/>
          <w:color w:val="484D53"/>
          <w:sz w:val="28"/>
          <w:szCs w:val="28"/>
        </w:rPr>
        <w:t>5</w:t>
      </w:r>
      <w:bookmarkStart w:id="1" w:name="_GoBack"/>
      <w:bookmarkEnd w:id="1"/>
      <w:r w:rsidR="00AC20D2" w:rsidRPr="00AC20D2">
        <w:rPr>
          <w:rFonts w:ascii="Times New Roman" w:hAnsi="Times New Roman" w:cs="Times New Roman"/>
          <w:color w:val="484D53"/>
          <w:sz w:val="28"/>
          <w:szCs w:val="28"/>
        </w:rPr>
        <w:t>г</w:t>
      </w:r>
    </w:p>
    <w:p w14:paraId="1C1FD6E2" w14:textId="77777777" w:rsidR="001E4DA7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ТЕРРИТОРИАЛЬНЫЕ ОРГАНЫ ИСПОЛНИТЕЛЬНОЙ ВЛАСТИ</w:t>
      </w:r>
    </w:p>
    <w:p w14:paraId="0C835E0B" w14:textId="77777777" w:rsidR="003B41EE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Хабаровского края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Юридический и почтовые адреса: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680000, г. Хабаровск, ул. Муравьева-Амурского, 32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пропусков: ул. Запарина,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Контактные телефоны: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приемная: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(4212) 40-23-22,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(4212) 40-24-51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почта: </w:t>
      </w:r>
      <w:hyperlink r:id="rId5" w:history="1">
        <w:r w:rsidR="003B41EE"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zdrav@adm.khv.ru</w:t>
        </w:r>
      </w:hyperlink>
    </w:p>
    <w:p w14:paraId="26BB797B" w14:textId="77777777" w:rsidR="00BA61AE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министерства здравоохранения края по вопросам противодействия коррупции в сфере здравоохранения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402-557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по вопросам, связанным с осуществлением записи на прием к врачу в электронном виде</w:t>
      </w:r>
    </w:p>
    <w:p w14:paraId="013020FB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91-05-05</w:t>
      </w:r>
    </w:p>
    <w:p w14:paraId="2E6DE0A0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по вопросам оказания высокотехнологичной медицинской помощи и лечения (в том числе за пределы Хабаровского края):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402-498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дни: с 9-00 до 13-00</w:t>
      </w:r>
    </w:p>
    <w:p w14:paraId="484F30BE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горячей линии по вопр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организации лекарственного обеспечения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402-272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0DCD78" w14:textId="77777777" w:rsidR="003B41EE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8-924-404-02-36 (94-02-36)</w:t>
      </w:r>
    </w:p>
    <w:p w14:paraId="299027B2" w14:textId="77777777" w:rsidR="003B41EE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Круглосуточный телефон горячей линии министерства здравоохранения края по вопросам оказания медицинской помощи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анальгезирующей)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402-201</w:t>
      </w:r>
    </w:p>
    <w:p w14:paraId="1A4FACDC" w14:textId="77777777" w:rsidR="001E4DA7" w:rsidRPr="00A1785B" w:rsidRDefault="001E4DA7" w:rsidP="00A1785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73B8D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Территориальный орган Федеральной службы по надзору в сфере здравоохранения по Хабаровскому краю  и ЕАО</w:t>
      </w:r>
    </w:p>
    <w:p w14:paraId="13A482F1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680000, г. Хабаровск, ул. Петра Комарова, д. 6, офис № 104</w:t>
      </w:r>
    </w:p>
    <w:p w14:paraId="29400EA0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hyperlink r:id="rId6" w:history="1">
        <w:r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info@reg27.roszdravnadzor.ru</w:t>
        </w:r>
      </w:hyperlink>
    </w:p>
    <w:p w14:paraId="197DD703" w14:textId="77777777" w:rsidR="001E4DA7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среда, четверг, пятница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08.30 ч. до 17.30 ч.,  обед с 12.30 ч. до 13.30 ч.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субботы и воскресенья</w:t>
      </w:r>
    </w:p>
    <w:p w14:paraId="0BAE3B20" w14:textId="77777777" w:rsidR="00A1785B" w:rsidRDefault="00A1785B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7C91FF" w14:textId="77777777" w:rsidR="00A1785B" w:rsidRDefault="00A1785B" w:rsidP="00CE202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F99FCE" w14:textId="77777777" w:rsidR="00A1785B" w:rsidRDefault="00A1785B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747634" w14:textId="77777777" w:rsidR="001E4DA7" w:rsidRPr="00A1785B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ТЕЛЕФОНЫ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Приемная (кабинет № 104) – 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8(4212) 75-22-30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мониторинга и надзора в сфере здравоохранения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(кабинет № 111, 117) – 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8(4212) 75-22-27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 организации контроля за фармацевтической  деятельностью и качеством оказания медицинской и социальной помощью населению (кабинет № 109, 115, 116)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8(4212) 75-22-27, 75-22-26</w:t>
      </w:r>
    </w:p>
    <w:p w14:paraId="1AE796F6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Хабаровскому краю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Адрес: 680009, г.  Хабаровск, ул. Карла Маркса, 109 б.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(4212) 27-47-44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почта: </w:t>
      </w:r>
      <w:hyperlink r:id="rId7" w:history="1">
        <w:r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root@sanepid.khv.ru</w:t>
        </w:r>
      </w:hyperlink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 обращений граждан по фактам коррупции: </w:t>
      </w:r>
      <w:hyperlink r:id="rId8" w:history="1">
        <w:r w:rsidRPr="00A178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antikor@sanepid.khv.ru</w:t>
        </w:r>
      </w:hyperlink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обращений граждан по фактам коррупции в ФБУЗ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«Центр гигиены и эпидемиологии в Хабаровском крае»,</w:t>
      </w:r>
    </w:p>
    <w:p w14:paraId="41972EC3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 +7 (4212) 32-47-13</w:t>
      </w:r>
    </w:p>
    <w:p w14:paraId="5FE9CF0C" w14:textId="77777777" w:rsidR="001E4DA7" w:rsidRPr="00A1785B" w:rsidRDefault="001E4DA7" w:rsidP="00A1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Телефоны «Горячей линии» по вопросам противодействия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коррупции в сфере здравоохранения</w:t>
      </w:r>
    </w:p>
    <w:p w14:paraId="27B8E1E4" w14:textId="77777777" w:rsidR="003B41EE" w:rsidRPr="00BA61AE" w:rsidRDefault="001E4DA7" w:rsidP="00A1785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 Хабаровского края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30-82-19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УВД по Хабаровскому краю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38-11-92</w:t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 СК РФ по Хабаровскому краю 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73-21-21</w:t>
      </w:r>
      <w:r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Телефоны «Горячей линии» министерства социальной защиты населения Хабаровского края</w:t>
      </w:r>
      <w:r w:rsidR="003B41EE" w:rsidRPr="00A17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доступности объектов и услуг для граждан, имеющих инвалидность: </w:t>
      </w:r>
      <w:r w:rsidR="003B41EE" w:rsidRPr="00A17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(4212) 32-76-30</w:t>
      </w:r>
      <w:r w:rsidR="003B41EE" w:rsidRPr="00BA61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</w:p>
    <w:p w14:paraId="7ABEBC32" w14:textId="77777777" w:rsidR="001E4DA7" w:rsidRPr="001E4DA7" w:rsidRDefault="001E4DA7" w:rsidP="003B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09090"/>
          <w:sz w:val="20"/>
          <w:szCs w:val="20"/>
          <w:lang w:eastAsia="ru-RU"/>
        </w:rPr>
      </w:pPr>
    </w:p>
    <w:p w14:paraId="0246B83D" w14:textId="77777777" w:rsidR="001E4DA7" w:rsidRPr="001E4DA7" w:rsidRDefault="001E4DA7" w:rsidP="001E4DA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909090"/>
          <w:sz w:val="20"/>
          <w:szCs w:val="20"/>
          <w:lang w:eastAsia="ru-RU"/>
        </w:rPr>
      </w:pPr>
      <w:r w:rsidRPr="001E4DA7">
        <w:rPr>
          <w:rFonts w:ascii="Arial" w:eastAsia="Times New Roman" w:hAnsi="Arial" w:cs="Arial"/>
          <w:color w:val="909090"/>
          <w:sz w:val="20"/>
          <w:szCs w:val="20"/>
          <w:lang w:eastAsia="ru-RU"/>
        </w:rPr>
        <w:t> </w:t>
      </w:r>
    </w:p>
    <w:p w14:paraId="6E16A931" w14:textId="77777777" w:rsidR="000605D6" w:rsidRDefault="000605D6"/>
    <w:sectPr w:rsidR="000605D6" w:rsidSect="003B41E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DA7"/>
    <w:rsid w:val="000203E0"/>
    <w:rsid w:val="000605D6"/>
    <w:rsid w:val="001E4DA7"/>
    <w:rsid w:val="00220439"/>
    <w:rsid w:val="003B41EE"/>
    <w:rsid w:val="00422940"/>
    <w:rsid w:val="008B28D9"/>
    <w:rsid w:val="009E00FD"/>
    <w:rsid w:val="00A1785B"/>
    <w:rsid w:val="00AB4BC2"/>
    <w:rsid w:val="00AC20D2"/>
    <w:rsid w:val="00BA61AE"/>
    <w:rsid w:val="00CE202E"/>
    <w:rsid w:val="00D4524E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4F56"/>
  <w15:docId w15:val="{D2A1D8B5-79D9-4678-8C99-EB3A836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sanepid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t@sanepid.kh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g27.roszdravnadzor.ru" TargetMode="External"/><Relationship Id="rId5" Type="http://schemas.openxmlformats.org/officeDocument/2006/relationships/hyperlink" Target="mailto:zdrav@adm.kh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E47F-DF31-4053-94DB-9EE2E1FA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12</cp:revision>
  <cp:lastPrinted>2024-01-11T08:52:00Z</cp:lastPrinted>
  <dcterms:created xsi:type="dcterms:W3CDTF">2018-12-27T02:58:00Z</dcterms:created>
  <dcterms:modified xsi:type="dcterms:W3CDTF">2024-12-30T06:26:00Z</dcterms:modified>
</cp:coreProperties>
</file>